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                                           </w:t>
      </w:r>
      <w:r w:rsidDel="00000000" w:rsidR="00000000" w:rsidRPr="00000000">
        <w:rPr>
          <w:sz w:val="20"/>
          <w:szCs w:val="20"/>
          <w:rtl w:val="0"/>
        </w:rPr>
        <w:t xml:space="preserve">JOHN "HOLLYWOOD" PIERCE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Actor / Model / Voice-Overs / Executive Producer                                             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1155cc"/>
          <w:sz w:val="19"/>
          <w:szCs w:val="19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</w:t>
      </w:r>
      <w:r w:rsidDel="00000000" w:rsidR="00000000" w:rsidRPr="00000000">
        <w:fldChar w:fldCharType="begin"/>
        <w:instrText xml:space="preserve"> HYPERLINK "https://johnpierce.workbooklive.com/Wbl.mvc/Page/Profile" </w:instrText>
        <w:fldChar w:fldCharType="separate"/>
      </w:r>
      <w:r w:rsidDel="00000000" w:rsidR="00000000" w:rsidRPr="00000000">
        <w:rPr>
          <w:color w:val="1155cc"/>
          <w:sz w:val="19"/>
          <w:szCs w:val="19"/>
          <w:u w:val="single"/>
          <w:rtl w:val="0"/>
        </w:rPr>
        <w:t xml:space="preserve">https://JohnPierce.workbooklive.com/Wbl.mvc/Page/Profile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1155cc"/>
          <w:sz w:val="19"/>
          <w:szCs w:val="1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1155cc"/>
          <w:sz w:val="19"/>
          <w:szCs w:val="19"/>
          <w:u w:val="single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                          </w:t>
      </w:r>
      <w:r w:rsidDel="00000000" w:rsidR="00000000" w:rsidRPr="00000000">
        <w:fldChar w:fldCharType="begin"/>
        <w:instrText xml:space="preserve"> HYPERLINK "https://johnpierce.workbooklive.com/Wbl.mvc/Page/Media" </w:instrText>
        <w:fldChar w:fldCharType="separate"/>
      </w:r>
      <w:r w:rsidDel="00000000" w:rsidR="00000000" w:rsidRPr="00000000">
        <w:rPr>
          <w:color w:val="1155cc"/>
          <w:sz w:val="19"/>
          <w:szCs w:val="19"/>
          <w:u w:val="single"/>
          <w:rtl w:val="0"/>
        </w:rPr>
        <w:t xml:space="preserve">https://JohnPierce.workbooklive.com/Wbl.mvc/Page/Media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1155cc"/>
          <w:sz w:val="19"/>
          <w:szCs w:val="1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9"/>
          <w:szCs w:val="19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                          </w:t>
      </w:r>
      <w:hyperlink r:id="rId6">
        <w:r w:rsidDel="00000000" w:rsidR="00000000" w:rsidRPr="00000000">
          <w:rPr>
            <w:color w:val="1155cc"/>
            <w:sz w:val="19"/>
            <w:szCs w:val="19"/>
            <w:u w:val="single"/>
            <w:rtl w:val="0"/>
          </w:rPr>
          <w:t xml:space="preserve">https://Klout.com/JohnPierceIX</w:t>
        </w:r>
      </w:hyperlink>
      <w:r w:rsidDel="00000000" w:rsidR="00000000" w:rsidRPr="00000000">
        <w:rPr>
          <w:color w:val="222222"/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1155cc"/>
          <w:sz w:val="19"/>
          <w:szCs w:val="19"/>
          <w:u w:val="single"/>
        </w:rPr>
      </w:pPr>
      <w:r w:rsidDel="00000000" w:rsidR="00000000" w:rsidRPr="00000000">
        <w:rPr>
          <w:color w:val="222222"/>
          <w:sz w:val="19"/>
          <w:szCs w:val="19"/>
          <w:rtl w:val="0"/>
        </w:rPr>
        <w:t xml:space="preserve">                              </w:t>
      </w:r>
      <w:r w:rsidDel="00000000" w:rsidR="00000000" w:rsidRPr="00000000">
        <w:fldChar w:fldCharType="begin"/>
        <w:instrText xml:space="preserve"> HYPERLINK "http://twopcharts.com/JohnPierceIX" </w:instrText>
        <w:fldChar w:fldCharType="separate"/>
      </w:r>
      <w:r w:rsidDel="00000000" w:rsidR="00000000" w:rsidRPr="00000000">
        <w:rPr>
          <w:color w:val="1155cc"/>
          <w:sz w:val="19"/>
          <w:szCs w:val="19"/>
          <w:u w:val="single"/>
          <w:rtl w:val="0"/>
        </w:rPr>
        <w:t xml:space="preserve">http://TwopCharts.com/JohnPierceIX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1155cc"/>
          <w:sz w:val="19"/>
          <w:szCs w:val="1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1155cc"/>
          <w:sz w:val="19"/>
          <w:szCs w:val="19"/>
          <w:u w:val="single"/>
        </w:rPr>
      </w:pPr>
      <w:r w:rsidDel="00000000" w:rsidR="00000000" w:rsidRPr="00000000">
        <w:fldChar w:fldCharType="end"/>
      </w:r>
      <w:r w:rsidDel="00000000" w:rsidR="00000000" w:rsidRPr="00000000">
        <w:rPr>
          <w:color w:val="222222"/>
          <w:sz w:val="19"/>
          <w:szCs w:val="19"/>
          <w:rtl w:val="0"/>
        </w:rPr>
        <w:t xml:space="preserve">                              </w:t>
      </w:r>
      <w:r w:rsidDel="00000000" w:rsidR="00000000" w:rsidRPr="00000000">
        <w:rPr>
          <w:color w:val="222222"/>
          <w:sz w:val="19"/>
          <w:szCs w:val="19"/>
          <w:rtl w:val="0"/>
        </w:rPr>
        <w:t xml:space="preserve">@CircleCount </w:t>
      </w:r>
      <w:r w:rsidDel="00000000" w:rsidR="00000000" w:rsidRPr="00000000">
        <w:fldChar w:fldCharType="begin"/>
        <w:instrText xml:space="preserve"> HYPERLINK "http://ow.ly/bQTl30abX9n" </w:instrText>
        <w:fldChar w:fldCharType="separate"/>
      </w:r>
      <w:r w:rsidDel="00000000" w:rsidR="00000000" w:rsidRPr="00000000">
        <w:rPr>
          <w:color w:val="1155cc"/>
          <w:sz w:val="19"/>
          <w:szCs w:val="19"/>
          <w:u w:val="single"/>
          <w:rtl w:val="0"/>
        </w:rPr>
        <w:t xml:space="preserve">http://ow.ly/bQTl30abX9n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1155cc"/>
          <w:sz w:val="19"/>
          <w:szCs w:val="1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1155cc"/>
          <w:sz w:val="19"/>
          <w:szCs w:val="19"/>
          <w:u w:val="single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                          </w:t>
      </w:r>
      <w:r w:rsidDel="00000000" w:rsidR="00000000" w:rsidRPr="00000000">
        <w:fldChar w:fldCharType="begin"/>
        <w:instrText xml:space="preserve"> HYPERLINK "https://www.flickr.com/photos/JohnHollywoodPierce" </w:instrText>
        <w:fldChar w:fldCharType="separate"/>
      </w:r>
      <w:r w:rsidDel="00000000" w:rsidR="00000000" w:rsidRPr="00000000">
        <w:rPr>
          <w:color w:val="1155cc"/>
          <w:sz w:val="19"/>
          <w:szCs w:val="19"/>
          <w:u w:val="single"/>
          <w:rtl w:val="0"/>
        </w:rPr>
        <w:t xml:space="preserve">https://www.Flickr.com/photos/JohnHollywoodPierce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1155cc"/>
          <w:sz w:val="19"/>
          <w:szCs w:val="1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1155cc"/>
          <w:sz w:val="19"/>
          <w:szCs w:val="19"/>
          <w:u w:val="single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                          </w:t>
      </w:r>
      <w:r w:rsidDel="00000000" w:rsidR="00000000" w:rsidRPr="00000000">
        <w:fldChar w:fldCharType="begin"/>
        <w:instrText xml:space="preserve"> HYPERLINK "http://www.imdb.com/name/nm2225937/" </w:instrText>
        <w:fldChar w:fldCharType="separate"/>
      </w:r>
      <w:r w:rsidDel="00000000" w:rsidR="00000000" w:rsidRPr="00000000">
        <w:rPr>
          <w:color w:val="1155cc"/>
          <w:sz w:val="19"/>
          <w:szCs w:val="19"/>
          <w:u w:val="single"/>
          <w:rtl w:val="0"/>
        </w:rPr>
        <w:t xml:space="preserve">http://www.imdb.com/name/nm2225937/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1155cc"/>
          <w:sz w:val="19"/>
          <w:szCs w:val="1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1155cc"/>
          <w:sz w:val="19"/>
          <w:szCs w:val="19"/>
          <w:u w:val="single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                          </w:t>
      </w:r>
      <w:r w:rsidDel="00000000" w:rsidR="00000000" w:rsidRPr="00000000">
        <w:fldChar w:fldCharType="begin"/>
        <w:instrText xml:space="preserve"> HYPERLINK "https://www.youtube.com/playlist?list=PL1BFA46254B39E546" </w:instrText>
        <w:fldChar w:fldCharType="separate"/>
      </w:r>
      <w:r w:rsidDel="00000000" w:rsidR="00000000" w:rsidRPr="00000000">
        <w:rPr>
          <w:color w:val="1155cc"/>
          <w:sz w:val="19"/>
          <w:szCs w:val="19"/>
          <w:u w:val="single"/>
          <w:rtl w:val="0"/>
        </w:rPr>
        <w:t xml:space="preserve">https://www.youtube.com/playlist?list=PL1BFA46254B39E546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1155cc"/>
          <w:sz w:val="19"/>
          <w:szCs w:val="1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1155cc"/>
          <w:sz w:val="19"/>
          <w:szCs w:val="19"/>
          <w:u w:val="single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                          </w:t>
      </w:r>
      <w:r w:rsidDel="00000000" w:rsidR="00000000" w:rsidRPr="00000000">
        <w:fldChar w:fldCharType="begin"/>
        <w:instrText xml:space="preserve"> HYPERLINK "https://www.youtube.com/user/JohnHollywoodPierce/videos" </w:instrText>
        <w:fldChar w:fldCharType="separate"/>
      </w:r>
      <w:r w:rsidDel="00000000" w:rsidR="00000000" w:rsidRPr="00000000">
        <w:rPr>
          <w:color w:val="1155cc"/>
          <w:sz w:val="19"/>
          <w:szCs w:val="19"/>
          <w:u w:val="single"/>
          <w:rtl w:val="0"/>
        </w:rPr>
        <w:t xml:space="preserve">https://www.youtube.com/user/JohnHollywoodPierce/videos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1155cc"/>
          <w:sz w:val="19"/>
          <w:szCs w:val="1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1155cc"/>
          <w:sz w:val="19"/>
          <w:szCs w:val="19"/>
          <w:u w:val="single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                          </w:t>
      </w:r>
      <w:r w:rsidDel="00000000" w:rsidR="00000000" w:rsidRPr="00000000">
        <w:fldChar w:fldCharType="begin"/>
        <w:instrText xml:space="preserve"> HYPERLINK "https://www.youtube.com/playlist?list=PL675DF56BA9B5FDB4" </w:instrText>
        <w:fldChar w:fldCharType="separate"/>
      </w:r>
      <w:r w:rsidDel="00000000" w:rsidR="00000000" w:rsidRPr="00000000">
        <w:rPr>
          <w:color w:val="1155cc"/>
          <w:sz w:val="19"/>
          <w:szCs w:val="19"/>
          <w:u w:val="single"/>
          <w:rtl w:val="0"/>
        </w:rPr>
        <w:t xml:space="preserve">https://www.youtube.com/playlist?list=PL675DF56BA9B5FDB4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rPr>
          <w:sz w:val="20"/>
          <w:szCs w:val="20"/>
          <w:rtl w:val="0"/>
        </w:rPr>
        <w:t xml:space="preserve">  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000099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</w:t>
      </w:r>
      <w:hyperlink r:id="rId7">
        <w:r w:rsidDel="00000000" w:rsidR="00000000" w:rsidRPr="00000000">
          <w:rPr>
            <w:color w:val="0000cc"/>
            <w:sz w:val="20"/>
            <w:szCs w:val="20"/>
            <w:u w:val="single"/>
            <w:rtl w:val="0"/>
          </w:rPr>
          <w:t xml:space="preserve">http://JohnHollywoodPierce.com/</w:t>
        </w:r>
      </w:hyperlink>
      <w:r w:rsidDel="00000000" w:rsidR="00000000" w:rsidRPr="00000000">
        <w:fldChar w:fldCharType="begin"/>
        <w:instrText xml:space="preserve"> HYPERLINK "http://www.imdb.com/name/nm2225937/"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000099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a5db0"/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rPr>
          <w:sz w:val="20"/>
          <w:szCs w:val="20"/>
          <w:rtl w:val="0"/>
        </w:rPr>
        <w:t xml:space="preserve">                                              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JohnHollywoodPierce@gmail.com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a5db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9"/>
          <w:szCs w:val="19"/>
        </w:rPr>
      </w:pPr>
      <w:r w:rsidDel="00000000" w:rsidR="00000000" w:rsidRPr="00000000">
        <w:rPr>
          <w:color w:val="222222"/>
          <w:sz w:val="19"/>
          <w:szCs w:val="19"/>
          <w:rtl w:val="0"/>
        </w:rPr>
        <w:t xml:space="preserve">                                                                 John Pierce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9"/>
          <w:szCs w:val="19"/>
        </w:rPr>
      </w:pPr>
      <w:r w:rsidDel="00000000" w:rsidR="00000000" w:rsidRPr="00000000">
        <w:rPr>
          <w:color w:val="222222"/>
          <w:sz w:val="19"/>
          <w:szCs w:val="19"/>
          <w:rtl w:val="0"/>
        </w:rPr>
        <w:t xml:space="preserve">                                                    1755 Robson Street, Suite 519,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9"/>
          <w:szCs w:val="19"/>
        </w:rPr>
      </w:pPr>
      <w:r w:rsidDel="00000000" w:rsidR="00000000" w:rsidRPr="00000000">
        <w:rPr>
          <w:color w:val="222222"/>
          <w:sz w:val="19"/>
          <w:szCs w:val="19"/>
          <w:rtl w:val="0"/>
        </w:rPr>
        <w:t xml:space="preserve">                                                  Vancouver B.C. V6G 3B7, Canada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color w:val="222222"/>
          <w:sz w:val="19"/>
          <w:szCs w:val="19"/>
          <w:rtl w:val="0"/>
        </w:rPr>
        <w:t xml:space="preserve">                                                               </w:t>
      </w:r>
      <w:r w:rsidDel="00000000" w:rsidR="00000000" w:rsidRPr="00000000">
        <w:rPr>
          <w:sz w:val="20"/>
          <w:szCs w:val="20"/>
          <w:rtl w:val="0"/>
        </w:rPr>
        <w:t xml:space="preserve">647-717-6070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Age: 63, Height: 6', Weight: 200 Lbs, Hair: Brown, Eyes: Brown,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Suit: 42R, Waist: 34, Inseam: 32, Shirt: 16, Sleeve: 35, Shoe: 9 1/2 D,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440" w:firstLine="0"/>
        <w:contextualSpacing w:val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Acting, Modeling, Voice-Overs, Music Videos, Commercials, Print Work, Infomercials and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440" w:firstLine="0"/>
        <w:contextualSpacing w:val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Trade Shows !!!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440" w:firstLine="0"/>
        <w:contextualSpacing w:val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440" w:firstLine="0"/>
        <w:contextualSpacing w:val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Special Talents: Roller Blading, Roller Skating, Tennis, Jogging, Weight Lifting, Jet Ski's,Quads, Motorcycles, Scooters, Swimming, Sailing, Speed and Pleasure Boats, Diving, Bicycling !!!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20" w:right="440" w:firstLine="0"/>
        <w:contextualSpacing w:val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440" w:firstLine="0"/>
        <w:contextualSpacing w:val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Twenty-Five Years Experience In The Sales Of Exotic And Luxury Motorcars: Maserati, Ferrari, Lamborghini, Aston Martin, Stutz, Excalibur, Rolls Royce, Bentley, Jaguar, Porsche, Mercedes-Benz, Cobra's !!!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220"/>
        <w:contextualSpacing w:val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</w:t>
      </w:r>
    </w:p>
    <w:tbl>
      <w:tblPr>
        <w:tblStyle w:val="Table1"/>
        <w:tblW w:w="9360.0" w:type="dxa"/>
        <w:jc w:val="left"/>
        <w:tblInd w:w="120.0" w:type="pct"/>
        <w:tblLayout w:type="fixed"/>
        <w:tblLook w:val="0600"/>
      </w:tblPr>
      <w:tblGrid>
        <w:gridCol w:w="3111.463748290014"/>
        <w:gridCol w:w="3124.268125854993"/>
        <w:gridCol w:w="3124.268125854993"/>
        <w:tblGridChange w:id="0">
          <w:tblGrid>
            <w:gridCol w:w="3111.463748290014"/>
            <w:gridCol w:w="3124.268125854993"/>
            <w:gridCol w:w="3124.268125854993"/>
          </w:tblGrid>
        </w:tblGridChange>
      </w:tblGrid>
      <w:tr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222222"/>
                <w:sz w:val="19"/>
                <w:szCs w:val="19"/>
                <w:highlight w:val="white"/>
                <w:rtl w:val="0"/>
              </w:rPr>
              <w:t xml:space="preserve">Seera Buttar / Jandi Jandi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222222"/>
                <w:sz w:val="19"/>
                <w:szCs w:val="19"/>
                <w:highlight w:val="white"/>
                <w:rtl w:val="0"/>
              </w:rPr>
              <w:t xml:space="preserve">Music Video 2017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222222"/>
                <w:sz w:val="19"/>
                <w:szCs w:val="19"/>
                <w:highlight w:val="white"/>
                <w:rtl w:val="0"/>
              </w:rPr>
              <w:t xml:space="preserve">Trinity Power Rentals Commercial 2017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222222"/>
                <w:sz w:val="19"/>
                <w:szCs w:val="19"/>
                <w:highlight w:val="white"/>
                <w:rtl w:val="0"/>
              </w:rPr>
              <w:t xml:space="preserve">Vorst Healthcare / Commercial and  Print Ad 2016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222222"/>
                <w:sz w:val="19"/>
                <w:szCs w:val="19"/>
                <w:highlight w:val="white"/>
                <w:rtl w:val="0"/>
              </w:rPr>
              <w:t xml:space="preserve">Nature's Essence / Commercial and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222222"/>
                <w:sz w:val="19"/>
                <w:szCs w:val="19"/>
                <w:highlight w:val="white"/>
                <w:rtl w:val="0"/>
              </w:rPr>
              <w:t xml:space="preserve">Print Ad 2016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222222"/>
                <w:sz w:val="19"/>
                <w:szCs w:val="19"/>
                <w:highlight w:val="white"/>
                <w:rtl w:val="0"/>
              </w:rPr>
              <w:t xml:space="preserve">Mogo Finance Technology Inc.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222222"/>
                <w:sz w:val="19"/>
                <w:szCs w:val="19"/>
                <w:highlight w:val="white"/>
                <w:rtl w:val="0"/>
              </w:rPr>
              <w:t xml:space="preserve">Commercial and Print Ads 2016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222222"/>
                <w:sz w:val="19"/>
                <w:szCs w:val="19"/>
                <w:highlight w:val="white"/>
                <w:rtl w:val="0"/>
              </w:rPr>
              <w:t xml:space="preserve">AA Wallace / Music Video 2016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222222"/>
                <w:sz w:val="19"/>
                <w:szCs w:val="19"/>
                <w:highlight w:val="white"/>
                <w:rtl w:val="0"/>
              </w:rPr>
              <w:t xml:space="preserve">Samson Wardrobes / Print Ad 2015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222222"/>
                <w:sz w:val="19"/>
                <w:szCs w:val="19"/>
                <w:highlight w:val="white"/>
                <w:rtl w:val="0"/>
              </w:rPr>
              <w:t xml:space="preserve">Start An Evolution / UBC Commercial 2015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222222"/>
                <w:sz w:val="19"/>
                <w:szCs w:val="19"/>
                <w:highlight w:val="white"/>
                <w:rtl w:val="0"/>
              </w:rPr>
              <w:t xml:space="preserve">Rocky Mountaineer Commercial 2014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GreenNH3 2014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GreenNH3 2014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Sun Life Financial 2014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Green Beaver Natural   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Toothpaste 2012</w:t>
            </w:r>
          </w:p>
        </w:tc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222222"/>
                <w:sz w:val="19"/>
                <w:szCs w:val="19"/>
                <w:highlight w:val="white"/>
                <w:rtl w:val="0"/>
              </w:rPr>
              <w:t xml:space="preserve">Cop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222222"/>
                <w:sz w:val="19"/>
                <w:szCs w:val="19"/>
                <w:highlight w:val="white"/>
                <w:rtl w:val="0"/>
              </w:rPr>
              <w:t xml:space="preserve">Client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color w:val="222222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222222"/>
                <w:sz w:val="19"/>
                <w:szCs w:val="19"/>
                <w:highlight w:val="white"/>
                <w:rtl w:val="0"/>
              </w:rPr>
              <w:t xml:space="preserve">Presenter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222222"/>
                <w:sz w:val="19"/>
                <w:szCs w:val="19"/>
                <w:highlight w:val="white"/>
                <w:rtl w:val="0"/>
              </w:rPr>
              <w:t xml:space="preserve">Jogger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color w:val="222222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222222"/>
                <w:sz w:val="19"/>
                <w:szCs w:val="19"/>
                <w:highlight w:val="white"/>
                <w:rtl w:val="0"/>
              </w:rPr>
              <w:t xml:space="preserve">Doctor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color w:val="222222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222222"/>
                <w:sz w:val="19"/>
                <w:szCs w:val="19"/>
                <w:highlight w:val="white"/>
                <w:rtl w:val="0"/>
              </w:rPr>
              <w:t xml:space="preserve">Dancer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color w:val="222222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222222"/>
                <w:sz w:val="19"/>
                <w:szCs w:val="19"/>
                <w:highlight w:val="white"/>
                <w:rtl w:val="0"/>
              </w:rPr>
              <w:t xml:space="preserve">Model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color w:val="222222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222222"/>
                <w:sz w:val="19"/>
                <w:szCs w:val="19"/>
                <w:highlight w:val="white"/>
                <w:rtl w:val="0"/>
              </w:rPr>
              <w:t xml:space="preserve">Doctor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color w:val="222222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color w:val="222222"/>
                <w:sz w:val="19"/>
                <w:szCs w:val="19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222222"/>
                <w:sz w:val="19"/>
                <w:szCs w:val="19"/>
                <w:highlight w:val="white"/>
                <w:rtl w:val="0"/>
              </w:rPr>
              <w:t xml:space="preserve">Adam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Commercial / Me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Voice-Over / Me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Commercial / Husband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Commercial / Politician</w:t>
            </w:r>
          </w:p>
        </w:tc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222222"/>
                <w:sz w:val="19"/>
                <w:szCs w:val="19"/>
                <w:highlight w:val="white"/>
                <w:rtl w:val="0"/>
              </w:rPr>
              <w:t xml:space="preserve">10+1 Creations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222222"/>
                <w:sz w:val="19"/>
                <w:szCs w:val="19"/>
                <w:highlight w:val="white"/>
                <w:rtl w:val="0"/>
              </w:rPr>
              <w:t xml:space="preserve">Video Craftsman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220"/>
              <w:contextualSpacing w:val="0"/>
              <w:rPr>
                <w:color w:val="222222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222222"/>
                <w:sz w:val="19"/>
                <w:szCs w:val="19"/>
                <w:highlight w:val="white"/>
                <w:rtl w:val="0"/>
              </w:rPr>
              <w:t xml:space="preserve">Focus Media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222222"/>
                <w:sz w:val="19"/>
                <w:szCs w:val="19"/>
                <w:highlight w:val="white"/>
                <w:rtl w:val="0"/>
              </w:rPr>
              <w:t xml:space="preserve">Focus Media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220"/>
              <w:contextualSpacing w:val="0"/>
              <w:rPr>
                <w:color w:val="222222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222222"/>
                <w:sz w:val="19"/>
                <w:szCs w:val="19"/>
                <w:highlight w:val="white"/>
                <w:rtl w:val="0"/>
              </w:rPr>
              <w:t xml:space="preserve">Mogo Finance Technology Inc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220"/>
              <w:contextualSpacing w:val="0"/>
              <w:rPr>
                <w:color w:val="222222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222222"/>
                <w:sz w:val="19"/>
                <w:szCs w:val="19"/>
                <w:highlight w:val="white"/>
                <w:rtl w:val="0"/>
              </w:rPr>
              <w:t xml:space="preserve">Joi Productions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220"/>
              <w:contextualSpacing w:val="0"/>
              <w:rPr>
                <w:color w:val="222222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222222"/>
                <w:sz w:val="19"/>
                <w:szCs w:val="19"/>
                <w:highlight w:val="white"/>
                <w:rtl w:val="0"/>
              </w:rPr>
              <w:t xml:space="preserve">Bob Garlick Photography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220"/>
              <w:contextualSpacing w:val="0"/>
              <w:rPr>
                <w:color w:val="222222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222222"/>
                <w:sz w:val="19"/>
                <w:szCs w:val="19"/>
                <w:highlight w:val="white"/>
                <w:rtl w:val="0"/>
              </w:rPr>
              <w:t xml:space="preserve">Barbershop Films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220"/>
              <w:contextualSpacing w:val="0"/>
              <w:rPr>
                <w:color w:val="222222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222222"/>
                <w:sz w:val="19"/>
                <w:szCs w:val="19"/>
                <w:highlight w:val="white"/>
                <w:rtl w:val="0"/>
              </w:rPr>
              <w:t xml:space="preserve">GFZ Studios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BlueSkyMultimediaProductions.com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BlueSkyMultimediaProductions.com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Phanta Media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Untitled Films</w:t>
            </w:r>
          </w:p>
        </w:tc>
      </w:tr>
      <w:tr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DesireToLearn.com 2012</w:t>
            </w:r>
          </w:p>
        </w:tc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Print Ad / Professor</w:t>
            </w:r>
          </w:p>
        </w:tc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Nick Simhoni Photography</w:t>
            </w:r>
          </w:p>
        </w:tc>
      </w:tr>
      <w:tr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Sony Canada, Sony Centre 2011</w:t>
            </w:r>
          </w:p>
        </w:tc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Print Ad, Construction Worker</w:t>
            </w:r>
          </w:p>
        </w:tc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Buck Productions</w:t>
            </w:r>
          </w:p>
        </w:tc>
      </w:tr>
      <w:tr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2012 Ford Focus Commercial</w:t>
            </w:r>
          </w:p>
        </w:tc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Commercial / Print Ad</w:t>
            </w:r>
          </w:p>
        </w:tc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Zeta Productions / Y&amp;R Advertising</w:t>
            </w:r>
          </w:p>
        </w:tc>
      </w:tr>
      <w:tr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Crimes Of Passion,Season II, Episode 208, 2010</w:t>
            </w:r>
          </w:p>
        </w:tc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Gordon Scribner Sr.</w:t>
            </w:r>
          </w:p>
        </w:tc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Summerhill Productions Six</w:t>
            </w:r>
          </w:p>
        </w:tc>
      </w:tr>
      <w:tr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BlueSkyMultimediaProductions.com, 2006-2018</w:t>
            </w:r>
          </w:p>
        </w:tc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President &amp; CEO</w:t>
            </w:r>
          </w:p>
        </w:tc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BlueSkyMultimediaProductions.com</w:t>
            </w:r>
          </w:p>
        </w:tc>
      </w:tr>
      <w:tr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ExoticCarGuys.com, 2006-2018</w:t>
            </w:r>
          </w:p>
        </w:tc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Host &amp; Executive Producer</w:t>
            </w:r>
          </w:p>
        </w:tc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BlueSkyMultimediaProductions.com</w:t>
            </w:r>
          </w:p>
        </w:tc>
      </w:tr>
      <w:tr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YachtingHotSpots.com, 2006-2018</w:t>
            </w:r>
          </w:p>
        </w:tc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Host &amp; Executive Producer</w:t>
            </w:r>
          </w:p>
        </w:tc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BlueSkyMultimediaProductions.com</w:t>
            </w:r>
          </w:p>
        </w:tc>
      </w:tr>
      <w:tr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JohnHollywoodPierce.com 1999-2018</w:t>
            </w:r>
          </w:p>
        </w:tc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Actor / Model / Voice-Overs</w:t>
            </w:r>
          </w:p>
        </w:tc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JohnHollywoodPierce.com</w:t>
            </w:r>
          </w:p>
        </w:tc>
      </w:tr>
      <w:tr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Docupen Commercial 2003-2014</w:t>
            </w:r>
          </w:p>
        </w:tc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Judge John Pierce In His Chambers</w:t>
            </w:r>
          </w:p>
        </w:tc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Planon Systems Solutions</w:t>
            </w:r>
          </w:p>
        </w:tc>
      </w:tr>
      <w:tr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Exclusive Advertising / Go Train, 2005-2008</w:t>
            </w:r>
          </w:p>
        </w:tc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Print Ad Model / Businessman</w:t>
            </w:r>
          </w:p>
        </w:tc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ExclusiveAd.com</w:t>
            </w:r>
          </w:p>
        </w:tc>
      </w:tr>
      <w:tr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The Leather Ranch, 2003-2011</w:t>
            </w:r>
          </w:p>
        </w:tc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Print Ad Model</w:t>
            </w:r>
          </w:p>
        </w:tc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Leather-Ranch.com</w:t>
            </w:r>
          </w:p>
        </w:tc>
      </w:tr>
      <w:tr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The Life Network Commercial 2002-2009</w:t>
            </w:r>
          </w:p>
        </w:tc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Principal Actor</w:t>
            </w:r>
          </w:p>
        </w:tc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Alliance Atlantis</w:t>
            </w:r>
          </w:p>
        </w:tc>
      </w:tr>
      <w:tr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Where Magazine June 2006</w:t>
            </w:r>
          </w:p>
        </w:tc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Print Ad Model</w:t>
            </w:r>
          </w:p>
        </w:tc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Where Magazine</w:t>
            </w:r>
          </w:p>
        </w:tc>
      </w:tr>
      <w:tr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Where Magazine May 2006</w:t>
            </w:r>
          </w:p>
        </w:tc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Print Ad Model</w:t>
            </w:r>
          </w:p>
        </w:tc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Where Magazine</w:t>
            </w:r>
          </w:p>
        </w:tc>
      </w:tr>
      <w:tr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Drinkers With A Curling Problem Collection, 2006</w:t>
            </w:r>
          </w:p>
        </w:tc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Principal Actor</w:t>
            </w:r>
          </w:p>
        </w:tc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Mobifest.com</w:t>
            </w:r>
          </w:p>
        </w:tc>
      </w:tr>
      <w:tr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Pherotones Commercial 2006-2009</w:t>
            </w:r>
          </w:p>
        </w:tc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Principal Actor</w:t>
            </w:r>
          </w:p>
        </w:tc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Avion Productions</w:t>
            </w:r>
          </w:p>
        </w:tc>
      </w:tr>
      <w:tr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The Plot To Kill The Pope, 2005</w:t>
            </w:r>
          </w:p>
        </w:tc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Lowell Newton</w:t>
            </w:r>
          </w:p>
        </w:tc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Zero Hour Productions</w:t>
            </w:r>
          </w:p>
        </w:tc>
      </w:tr>
      <w:tr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Masterminds, Episode 3037, Fashion Crime, 2005</w:t>
            </w:r>
          </w:p>
        </w:tc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Detective Thomas Holland</w:t>
            </w:r>
          </w:p>
        </w:tc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Red Apple Entertainment</w:t>
            </w:r>
          </w:p>
        </w:tc>
      </w:tr>
      <w:tr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Nutri-Ox, Infomercial 2005-2014</w:t>
            </w:r>
          </w:p>
        </w:tc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Principal Actor</w:t>
            </w:r>
          </w:p>
        </w:tc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Waldon &amp; Associates</w:t>
            </w:r>
          </w:p>
        </w:tc>
      </w:tr>
      <w:tr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Visa Commercial 2005</w:t>
            </w:r>
          </w:p>
        </w:tc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Principal Actor</w:t>
            </w:r>
          </w:p>
        </w:tc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Import Artists</w:t>
            </w:r>
          </w:p>
        </w:tc>
      </w:tr>
      <w:tr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National Post 2005</w:t>
            </w:r>
          </w:p>
        </w:tc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Print Ad Model</w:t>
            </w:r>
          </w:p>
        </w:tc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National Post</w:t>
            </w:r>
          </w:p>
        </w:tc>
      </w:tr>
      <w:tr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Masterminds, Episode 3035, The Highway Bandit, 2005</w:t>
            </w:r>
          </w:p>
        </w:tc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Detective Larry Duncan</w:t>
            </w:r>
          </w:p>
        </w:tc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Red Apple Entertainment</w:t>
            </w:r>
          </w:p>
        </w:tc>
      </w:tr>
      <w:tr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New Detectives, Episode 110, Silent Killers, 2004</w:t>
            </w:r>
          </w:p>
        </w:tc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John Pierce / Myself</w:t>
            </w:r>
          </w:p>
        </w:tc>
        <w:tc>
          <w:tcPr>
            <w:shd w:fill="auto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20"/>
              <w:contextualSpacing w:val="0"/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8"/>
                <w:szCs w:val="18"/>
                <w:highlight w:val="white"/>
                <w:rtl w:val="0"/>
              </w:rPr>
              <w:t xml:space="preserve">New Dominion Pictures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220"/>
        <w:contextualSpacing w:val="0"/>
        <w:rPr>
          <w:rFonts w:ascii="Verdana" w:cs="Verdana" w:eastAsia="Verdana" w:hAnsi="Verdana"/>
          <w:color w:val="12121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Verdana" w:cs="Verdana" w:eastAsia="Verdana" w:hAnsi="Verdana"/>
          <w:color w:val="121212"/>
          <w:sz w:val="20"/>
          <w:szCs w:val="20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1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0"/>
      <w:keepLines w:val="0"/>
      <w:widowControl w:val="0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0"/>
      <w:keepLines w:val="0"/>
      <w:widowControl w:val="0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0"/>
      <w:keepLines w:val="0"/>
      <w:widowControl w:val="0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0"/>
      <w:keepLines w:val="0"/>
      <w:widowControl w:val="0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0"/>
      <w:keepLines w:val="0"/>
      <w:widowControl w:val="0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klout.com/JohnPierceIX" TargetMode="External"/><Relationship Id="rId7" Type="http://schemas.openxmlformats.org/officeDocument/2006/relationships/hyperlink" Target="http://johnhollywoodpierce.com/" TargetMode="External"/><Relationship Id="rId8" Type="http://schemas.openxmlformats.org/officeDocument/2006/relationships/hyperlink" Target="mailto:JohnHollywoodPier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